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68" w:rsidRDefault="00FD2260">
      <w:pPr>
        <w:pStyle w:val="3"/>
        <w:shd w:val="clear" w:color="auto" w:fill="auto"/>
        <w:spacing w:after="138" w:line="210" w:lineRule="exact"/>
      </w:pPr>
      <w:r>
        <w:rPr>
          <w:rStyle w:val="1"/>
          <w:b/>
          <w:bCs/>
        </w:rPr>
        <w:t>Тематическое планирование уроков русского языка в период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дистанционного обучения в 6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89"/>
        <w:gridCol w:w="1234"/>
      </w:tblGrid>
      <w:tr w:rsidR="007F6D68"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Притяжательные местоимения.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07.04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Переход личных местоимений в притяжательные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08.04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Сочинение-рассуждение.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09.04.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Указательные местоимения.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10.04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Определительные местоимения.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11.04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Значение и употребление в речи определительных местоимений.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13.04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Морфологический разбор местоимений.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15.04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Систематизация изученного правописания местоимений.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16.04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Изложение.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17.04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Анализ изложений.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18.04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11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Повторение изученного материала по теме «Местоимения»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20.04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12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Контрольный диктант по теме «Местоимение»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21.04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13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Анализ контрольного диктанта 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22.04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14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Сочинение -рассказ по сюжетным картинкам.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25.04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15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Анализ сочинений.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27.04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16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Разноспрягаемые глаголы.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28.04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17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Глаголы переходные и непереходные.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29.04</w:t>
            </w:r>
          </w:p>
        </w:tc>
      </w:tr>
      <w:tr w:rsidR="007F6D68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10pt"/>
              </w:rPr>
              <w:t>18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.Глаголы переходные и непереходные.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30.04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7F6D68" w:rsidRDefault="00FD2260">
      <w:pPr>
        <w:pStyle w:val="3"/>
        <w:shd w:val="clear" w:color="auto" w:fill="auto"/>
        <w:spacing w:before="1301" w:after="138" w:line="210" w:lineRule="exact"/>
      </w:pPr>
      <w:r>
        <w:rPr>
          <w:rStyle w:val="1"/>
          <w:b/>
          <w:bCs/>
        </w:rPr>
        <w:t>Тематическое планирование уроков литературы в период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дистанционного обучения в 6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89"/>
        <w:gridCol w:w="1234"/>
      </w:tblGrid>
      <w:tr w:rsidR="007F6D68"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А.А. Блок. «О, как безумно за окном...»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09.04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С.А. Есенин. «Мелколесье. Степь и дали...»,»Пороша»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11.04</w:t>
            </w:r>
          </w:p>
        </w:tc>
      </w:tr>
      <w:tr w:rsidR="007F6D68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pt"/>
              </w:rPr>
              <w:t>Связь ритмики и мелодики стиха с эмоциональным состоянием лирического героя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13.04.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Человек и природа в тихой лирике Н.М .Рубцова.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16.04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 xml:space="preserve">Контрольная работа </w:t>
            </w:r>
            <w:r>
              <w:rPr>
                <w:rStyle w:val="10pt"/>
                <w:lang w:val="en-US"/>
              </w:rPr>
              <w:t>Vi</w:t>
            </w:r>
            <w:r w:rsidRPr="002C7D74">
              <w:rPr>
                <w:rStyle w:val="10pt"/>
              </w:rPr>
              <w:t xml:space="preserve">0 </w:t>
            </w:r>
            <w:r>
              <w:rPr>
                <w:rStyle w:val="10pt"/>
              </w:rPr>
              <w:t>по стихотворениям о природе поэтов 20века.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18.04</w:t>
            </w:r>
          </w:p>
        </w:tc>
      </w:tr>
      <w:tr w:rsidR="007F6D68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pt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20.04</w:t>
            </w:r>
          </w:p>
        </w:tc>
      </w:tr>
      <w:tr w:rsidR="007F6D68">
        <w:trPr>
          <w:trHeight w:hRule="exact" w:val="5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pt"/>
              </w:rPr>
              <w:t>Человеческая открытость миру как синоним незащищенности в рассказах В.М. Шукшина.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23.04</w:t>
            </w:r>
          </w:p>
        </w:tc>
      </w:tr>
      <w:tr w:rsidR="007F6D68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pt"/>
              </w:rPr>
              <w:t>Влияние учителя на формирование детского характера в рассказе Ф.М. Искандера «Тринадцатый подвиг Геракла».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25.04</w:t>
            </w:r>
          </w:p>
        </w:tc>
      </w:tr>
      <w:tr w:rsidR="007F6D68">
        <w:trPr>
          <w:trHeight w:hRule="exact" w:val="5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45" w:lineRule="exact"/>
              <w:ind w:left="120"/>
              <w:jc w:val="left"/>
            </w:pPr>
            <w:r>
              <w:rPr>
                <w:rStyle w:val="10pt"/>
              </w:rPr>
              <w:t>Чувство юмора как одно из ценных качеств человека в рассказе Ф.А. Искандера «Тринадцатый подвиг Геракла».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27.04</w:t>
            </w:r>
          </w:p>
        </w:tc>
      </w:tr>
      <w:tr w:rsidR="007F6D68">
        <w:trPr>
          <w:trHeight w:hRule="exact" w:val="5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pt"/>
              </w:rPr>
              <w:t>Подготовка и написание сочинения по произведениям В.Г. Распутина, В.П. Астафьева, Ф.А. Искандера (по выбору)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30.04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ED25BF" w:rsidRDefault="00ED25BF">
      <w:pPr>
        <w:pStyle w:val="3"/>
        <w:shd w:val="clear" w:color="auto" w:fill="auto"/>
        <w:spacing w:before="406" w:after="138" w:line="210" w:lineRule="exact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38" w:line="210" w:lineRule="exact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38" w:line="210" w:lineRule="exact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38" w:line="210" w:lineRule="exact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38" w:line="210" w:lineRule="exact"/>
        <w:rPr>
          <w:rStyle w:val="1"/>
          <w:b/>
          <w:bCs/>
        </w:rPr>
      </w:pPr>
    </w:p>
    <w:p w:rsidR="007F6D68" w:rsidRDefault="00FD2260">
      <w:pPr>
        <w:pStyle w:val="3"/>
        <w:shd w:val="clear" w:color="auto" w:fill="auto"/>
        <w:spacing w:before="406" w:after="138" w:line="210" w:lineRule="exact"/>
      </w:pPr>
      <w:r>
        <w:rPr>
          <w:rStyle w:val="1"/>
          <w:b/>
          <w:bCs/>
        </w:rPr>
        <w:lastRenderedPageBreak/>
        <w:t>Тематическое планирование уроков русского языка в период дистанционного обучения в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7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Подчинительные союзы.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07.04.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Группы подчинительных союзов по значению.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08.04.</w:t>
            </w:r>
          </w:p>
        </w:tc>
      </w:tr>
      <w:tr w:rsidR="007F6D68"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.Морфологический разбор союза.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09.04.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Слитное написание союзов тоже, также, чтобы.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13.04.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Повторение изученного о союзах.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14.04.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Контрольный диктант по теме «Союз».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15.04.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Работа над ошибками. Частица как часть речи.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16.04.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Разряды частиц.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20.04.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Формообразующие частицы.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21.04.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Смысловые частицы.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22.04.</w:t>
            </w:r>
          </w:p>
        </w:tc>
      </w:tr>
      <w:tr w:rsidR="007F6D68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pt"/>
              </w:rPr>
              <w:t>Разнообразие и функции смысловых частиц, их функционирование в определенных стилях речи.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23.04.</w:t>
            </w:r>
          </w:p>
        </w:tc>
      </w:tr>
      <w:tr w:rsidR="007F6D68"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Смысловые частицы. Тренировочные упражнения.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27.04.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Раздельное и дефисное написание частиц.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28.04.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Морфологический разбор частиц.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29.04.</w:t>
            </w:r>
          </w:p>
        </w:tc>
      </w:tr>
      <w:tr w:rsidR="007F6D68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Отрицательные частицы не и ни.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30.04.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7F6D68" w:rsidRDefault="00FD2260">
      <w:pPr>
        <w:pStyle w:val="3"/>
        <w:shd w:val="clear" w:color="auto" w:fill="auto"/>
        <w:spacing w:before="890" w:after="198" w:line="210" w:lineRule="exact"/>
        <w:ind w:left="200"/>
      </w:pPr>
      <w:r>
        <w:rPr>
          <w:rStyle w:val="1"/>
          <w:b/>
          <w:bCs/>
        </w:rPr>
        <w:t>Тематическое планирование уроков литературы в период дистанционного обучения в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7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Внеклассное чтение. Урок мужества.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07.04.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Ф.А. Абрамов. «О чем плачут лошади».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13.04.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Е.И. Носов. «Кукла». Нравственные проблемы рассказа.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14.04.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Ю.П. Казаков. «Тихое утро» Герои рассказа и их поступки.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20.04.</w:t>
            </w:r>
          </w:p>
        </w:tc>
      </w:tr>
      <w:tr w:rsidR="007F6D68">
        <w:trPr>
          <w:trHeight w:hRule="exact" w:val="5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10pt"/>
              </w:rPr>
              <w:t>Вн. чт. «Тихая моя Родина «Стихотворения русских поэтов хх века о Родине, родной природе.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21.04.</w:t>
            </w:r>
          </w:p>
        </w:tc>
      </w:tr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А.Т. Твардовский. Философские проблемы в лирике. Пейзажная лирика.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27.04.</w:t>
            </w:r>
          </w:p>
        </w:tc>
      </w:tr>
      <w:tr w:rsidR="007F6D68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Д.С. Лихачев. «Земля родная»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28.04.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ED25BF" w:rsidRDefault="00ED25BF">
      <w:pPr>
        <w:pStyle w:val="3"/>
        <w:shd w:val="clear" w:color="auto" w:fill="auto"/>
        <w:spacing w:before="890" w:after="198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890" w:after="198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890" w:after="198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890" w:after="198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890" w:after="198" w:line="210" w:lineRule="exact"/>
        <w:ind w:left="200"/>
        <w:rPr>
          <w:rStyle w:val="1"/>
          <w:b/>
          <w:bCs/>
        </w:rPr>
      </w:pPr>
    </w:p>
    <w:p w:rsidR="007F6D68" w:rsidRDefault="00FD2260">
      <w:pPr>
        <w:pStyle w:val="3"/>
        <w:shd w:val="clear" w:color="auto" w:fill="auto"/>
        <w:spacing w:before="890" w:after="198" w:line="210" w:lineRule="exact"/>
        <w:ind w:left="200"/>
      </w:pPr>
      <w:r>
        <w:rPr>
          <w:rStyle w:val="1"/>
          <w:b/>
          <w:bCs/>
        </w:rPr>
        <w:lastRenderedPageBreak/>
        <w:t>Тематическое планирование уроков русского языка в период дистанционного обучения в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9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Морфемика. Отработка заданий ОГЭ.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07.04.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Словообразование.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09.04.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Морфология.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11.04.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Морфология (продолжение).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14.04.</w:t>
            </w:r>
          </w:p>
        </w:tc>
      </w:tr>
      <w:tr w:rsidR="007F6D68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Содержательно-композиционный анализ текстов.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16.04.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Синтаксис.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18.04.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Отработка заданий ОГЭ.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21.04.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Упражнения с сжатием текста.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23.04.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Сжатое изложение.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25.04.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Орфография. Пунктуация.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28.04.</w:t>
            </w:r>
          </w:p>
        </w:tc>
      </w:tr>
      <w:tr w:rsidR="007F6D68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Отработка заданий ОГЭ.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30.04.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ED25BF" w:rsidRDefault="00ED25BF">
      <w:pPr>
        <w:pStyle w:val="3"/>
        <w:shd w:val="clear" w:color="auto" w:fill="auto"/>
        <w:spacing w:before="406" w:after="184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84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84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84" w:line="210" w:lineRule="exact"/>
        <w:ind w:left="200"/>
        <w:rPr>
          <w:rStyle w:val="1"/>
          <w:b/>
          <w:bCs/>
        </w:rPr>
      </w:pPr>
    </w:p>
    <w:p w:rsidR="00ED25BF" w:rsidRDefault="00ED25BF">
      <w:pPr>
        <w:pStyle w:val="3"/>
        <w:shd w:val="clear" w:color="auto" w:fill="auto"/>
        <w:spacing w:before="406" w:after="184" w:line="210" w:lineRule="exact"/>
        <w:ind w:left="200"/>
        <w:rPr>
          <w:rStyle w:val="1"/>
          <w:b/>
          <w:bCs/>
        </w:rPr>
      </w:pPr>
    </w:p>
    <w:p w:rsidR="007F6D68" w:rsidRDefault="00FD2260">
      <w:pPr>
        <w:pStyle w:val="3"/>
        <w:shd w:val="clear" w:color="auto" w:fill="auto"/>
        <w:spacing w:before="406" w:after="184" w:line="210" w:lineRule="exact"/>
        <w:ind w:left="200"/>
      </w:pPr>
      <w:r>
        <w:rPr>
          <w:rStyle w:val="1"/>
          <w:b/>
          <w:bCs/>
        </w:rPr>
        <w:t>Тематическое планирование уроков литературы в период дистанционного обучения в</w:t>
      </w:r>
    </w:p>
    <w:p w:rsidR="007F6D68" w:rsidRDefault="00FD2260">
      <w:pPr>
        <w:pStyle w:val="3"/>
        <w:shd w:val="clear" w:color="auto" w:fill="auto"/>
        <w:spacing w:after="0" w:line="210" w:lineRule="exact"/>
        <w:ind w:left="200"/>
      </w:pPr>
      <w:r>
        <w:rPr>
          <w:rStyle w:val="1"/>
          <w:b/>
          <w:bCs/>
        </w:rPr>
        <w:t>9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М.И. Цветаева. Особенности поэтики Цветаевой.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08.04.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Образ Родины в лирическом цикле Цветаевой. «Стихи о Москве»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10.04.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А. Ахматова. Слово о поэте. Трагические интонации в любовной лирике.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11.04.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Стихи Ахматовой о поэте и поэзии.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15.04.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Н. Заболоцкий. Слово о поэте. Философский характер лирики Заболоцкого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17.04.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М.А. Шолохов. Слово о писателе. «Судьба человека»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18.04.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Особенности композиции рассказа. Образ автора-рассказчика.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22.04.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rPr>
                <w:rStyle w:val="10pt"/>
              </w:rPr>
              <w:t>Б. Пастернак. Слово о поэте. Вечность и современность в стихах о природе и о любви.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24.04.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А.Т. Твардовский. Слово о поэте. Стихи о Родине..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25.04.</w:t>
            </w:r>
          </w:p>
        </w:tc>
      </w:tr>
      <w:tr w:rsidR="007F6D68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jc w:val="both"/>
            </w:pPr>
            <w:r>
              <w:rPr>
                <w:rStyle w:val="10pt"/>
              </w:rPr>
              <w:t>Военная тема в творчестве. «Я убит подо Ржевом»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29.04.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7F6D68" w:rsidRDefault="00FD2260">
      <w:pPr>
        <w:pStyle w:val="3"/>
        <w:shd w:val="clear" w:color="auto" w:fill="auto"/>
        <w:spacing w:before="410" w:after="138" w:line="210" w:lineRule="exact"/>
      </w:pPr>
      <w:r>
        <w:rPr>
          <w:rStyle w:val="1"/>
          <w:b/>
          <w:bCs/>
        </w:rPr>
        <w:t>Тематическое планирование уроков русского языка в период дистанционного обучения в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  <w:r>
        <w:rPr>
          <w:rStyle w:val="a7"/>
          <w:b/>
          <w:bCs/>
        </w:rPr>
        <w:t>11 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Публицистический стиль. Разговорный стиль.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09.04.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Р/р Анализ текста.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13.04.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Из истории русского языкознания Групповая работа с текстами об учёных лингвистах.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16.04.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Контрольная работа в формате ЕГЭ.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20.04.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Контрольная работа в формате ЕГЭ.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23.04.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Анализ контрольной работы.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27.04.</w:t>
            </w:r>
          </w:p>
        </w:tc>
      </w:tr>
      <w:tr w:rsidR="007F6D68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Комплексный анализ текста.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30.04.</w:t>
            </w:r>
          </w:p>
        </w:tc>
      </w:tr>
    </w:tbl>
    <w:p w:rsidR="007F6D68" w:rsidRDefault="007F6D68">
      <w:pPr>
        <w:rPr>
          <w:sz w:val="2"/>
          <w:szCs w:val="2"/>
        </w:rPr>
      </w:pPr>
    </w:p>
    <w:p w:rsidR="007F6D68" w:rsidRDefault="00FD2260">
      <w:pPr>
        <w:pStyle w:val="3"/>
        <w:shd w:val="clear" w:color="auto" w:fill="auto"/>
        <w:spacing w:before="1726" w:after="138" w:line="210" w:lineRule="exact"/>
      </w:pPr>
      <w:r>
        <w:rPr>
          <w:rStyle w:val="1"/>
          <w:b/>
          <w:bCs/>
        </w:rPr>
        <w:lastRenderedPageBreak/>
        <w:t>Тематическое планирование уроков литературы в период дистанционного обучения в</w:t>
      </w:r>
    </w:p>
    <w:p w:rsidR="007F6D68" w:rsidRDefault="00FD2260">
      <w:pPr>
        <w:pStyle w:val="a6"/>
        <w:framePr w:w="9360" w:wrap="notBeside" w:vAnchor="text" w:hAnchor="text" w:xAlign="center" w:y="1"/>
        <w:shd w:val="clear" w:color="auto" w:fill="auto"/>
        <w:spacing w:line="210" w:lineRule="exact"/>
        <w:rPr>
          <w:rStyle w:val="a7"/>
          <w:b/>
          <w:bCs/>
        </w:rPr>
      </w:pPr>
      <w:r>
        <w:rPr>
          <w:rStyle w:val="a7"/>
          <w:b/>
          <w:bCs/>
        </w:rPr>
        <w:t>11 кл.</w:t>
      </w:r>
    </w:p>
    <w:p w:rsidR="00ED25BF" w:rsidRDefault="00ED25BF">
      <w:pPr>
        <w:pStyle w:val="a6"/>
        <w:framePr w:w="9360" w:wrap="notBeside" w:vAnchor="text" w:hAnchor="text" w:xAlign="center" w:y="1"/>
        <w:shd w:val="clear" w:color="auto" w:fill="auto"/>
        <w:spacing w:line="21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594"/>
        <w:gridCol w:w="1229"/>
      </w:tblGrid>
      <w:tr w:rsidR="007F6D68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Тема 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"/>
                <w:b/>
                <w:bCs/>
              </w:rPr>
              <w:t>Дата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В.П. Астафьев. Деревенская проза в современной литературе.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07.04.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В. Распутин. Нравственные проблемы произведений «Последний срок», «Прощание с Матерой»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08.04.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«Живи и помни»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10.04.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И.А. Бродский. Слово о поэте. «Осенний крик ястреба»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14.04.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Б.Ш. Окуджава. Слово о поэте. Военные мотивы в лирике поэта.» До свидания мальчики»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15.04.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Урок внеклассного чтения. Темы и проблемы современной драматургии А.В. Вампилов. Слово о поэте. «Утиная охота»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17.04.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Урок внеклассного чтения.» Городская» проза в современной литературе. Ю.В. Трифонов «Вечные темы и нравственные проблемы в повести «Обмен»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21.04.</w:t>
            </w:r>
          </w:p>
        </w:tc>
      </w:tr>
      <w:tr w:rsidR="007F6D68"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8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 xml:space="preserve">Из литературы народов России. М. Карим. Жизнь и творчество. «Подует ветер-все больше листьев...», </w:t>
            </w:r>
            <w:r>
              <w:rPr>
                <w:rStyle w:val="Calibri10pt"/>
              </w:rPr>
              <w:t>«Тоска»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22.04.</w:t>
            </w:r>
          </w:p>
        </w:tc>
      </w:tr>
      <w:tr w:rsidR="007F6D68"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9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"/>
              </w:rPr>
              <w:t>Основные</w:t>
            </w:r>
            <w:r>
              <w:rPr>
                <w:rStyle w:val="10pt"/>
              </w:rPr>
              <w:t xml:space="preserve"> направления и тенденции развития современной литературы.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"/>
              </w:rPr>
              <w:t>24.04</w:t>
            </w:r>
          </w:p>
        </w:tc>
      </w:tr>
      <w:tr w:rsidR="007F6D68"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10pt"/>
              </w:rPr>
              <w:t>10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10pt"/>
              </w:rPr>
              <w:t>Проза реализма и «нереализма», поэзия, литература Русского зарубежья последних лет, возвращённая литература.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D68" w:rsidRDefault="00FD2260">
            <w:pPr>
              <w:pStyle w:val="3"/>
              <w:framePr w:w="9360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10pt"/>
              </w:rPr>
              <w:t>28.04.</w:t>
            </w:r>
          </w:p>
        </w:tc>
      </w:tr>
    </w:tbl>
    <w:p w:rsidR="007F6D68" w:rsidRDefault="007F6D68">
      <w:pPr>
        <w:rPr>
          <w:sz w:val="2"/>
          <w:szCs w:val="2"/>
        </w:rPr>
        <w:sectPr w:rsidR="007F6D68" w:rsidSect="00ED25BF">
          <w:type w:val="continuous"/>
          <w:pgSz w:w="11909" w:h="16838"/>
          <w:pgMar w:top="567" w:right="1169" w:bottom="709" w:left="1169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F6D68" w:rsidRDefault="007F6D68" w:rsidP="00ED25BF">
      <w:pPr>
        <w:pStyle w:val="21"/>
        <w:shd w:val="clear" w:color="auto" w:fill="auto"/>
        <w:spacing w:line="200" w:lineRule="exact"/>
      </w:pPr>
    </w:p>
    <w:sectPr w:rsidR="007F6D68">
      <w:pgSz w:w="11909" w:h="16838"/>
      <w:pgMar w:top="1278" w:right="5771" w:bottom="14958" w:left="19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32" w:rsidRDefault="00187B32">
      <w:r>
        <w:separator/>
      </w:r>
    </w:p>
  </w:endnote>
  <w:endnote w:type="continuationSeparator" w:id="0">
    <w:p w:rsidR="00187B32" w:rsidRDefault="0018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32" w:rsidRDefault="00187B32"/>
  </w:footnote>
  <w:footnote w:type="continuationSeparator" w:id="0">
    <w:p w:rsidR="00187B32" w:rsidRDefault="00187B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68"/>
    <w:rsid w:val="00187B32"/>
    <w:rsid w:val="002C7D74"/>
    <w:rsid w:val="007F6D68"/>
    <w:rsid w:val="00ED25BF"/>
    <w:rsid w:val="00F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9D2E0-98AB-41B5-86FE-42770B0C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libri10pt">
    <w:name w:val="Основной текст + Calibri;10 pt;Не полужирный;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889</Words>
  <Characters>5072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2020-04-12T04:03:00Z</dcterms:created>
  <dcterms:modified xsi:type="dcterms:W3CDTF">2020-04-12T04:33:00Z</dcterms:modified>
</cp:coreProperties>
</file>